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0B031" w14:textId="545D3F81" w:rsidR="001C4984" w:rsidRPr="006D05F3" w:rsidRDefault="00B722EB" w:rsidP="00B722EB">
      <w:pPr>
        <w:rPr>
          <w:rFonts w:ascii="Verdana" w:hAnsi="Verdana"/>
          <w:b/>
        </w:rPr>
      </w:pPr>
      <w:r w:rsidRPr="005578D9">
        <w:rPr>
          <w:rFonts w:ascii="Verdana" w:hAnsi="Verdana"/>
          <w:b/>
        </w:rPr>
        <w:t xml:space="preserve">La Commission Voyages </w:t>
      </w:r>
      <w:r w:rsidR="009F00A2" w:rsidRPr="005578D9">
        <w:rPr>
          <w:rFonts w:ascii="Verdana" w:hAnsi="Verdana"/>
          <w:b/>
        </w:rPr>
        <w:t>vous</w:t>
      </w:r>
      <w:r w:rsidRPr="005578D9">
        <w:rPr>
          <w:rFonts w:ascii="Verdana" w:hAnsi="Verdana"/>
          <w:b/>
        </w:rPr>
        <w:t xml:space="preserve"> propose </w:t>
      </w:r>
    </w:p>
    <w:p w14:paraId="69DA4184" w14:textId="77777777" w:rsidR="006D05F3" w:rsidRDefault="006D05F3" w:rsidP="00B722EB">
      <w:pPr>
        <w:jc w:val="center"/>
        <w:rPr>
          <w:b/>
          <w:color w:val="2F5597"/>
          <w:sz w:val="32"/>
          <w:szCs w:val="26"/>
        </w:rPr>
      </w:pPr>
    </w:p>
    <w:p w14:paraId="2C272028" w14:textId="2C9EF99A" w:rsidR="009D3250" w:rsidRDefault="006B68B0" w:rsidP="00B722EB">
      <w:pPr>
        <w:jc w:val="center"/>
        <w:rPr>
          <w:b/>
          <w:color w:val="2F5597"/>
          <w:sz w:val="32"/>
          <w:szCs w:val="26"/>
        </w:rPr>
      </w:pPr>
      <w:r>
        <w:rPr>
          <w:b/>
          <w:noProof/>
          <w:color w:val="2F5597"/>
          <w:sz w:val="32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6B94F404" wp14:editId="475F7473">
                <wp:simplePos x="0" y="0"/>
                <wp:positionH relativeFrom="column">
                  <wp:posOffset>1070610</wp:posOffset>
                </wp:positionH>
                <wp:positionV relativeFrom="paragraph">
                  <wp:posOffset>13335</wp:posOffset>
                </wp:positionV>
                <wp:extent cx="4193540" cy="398780"/>
                <wp:effectExtent l="16510" t="6350" r="28575" b="33020"/>
                <wp:wrapNone/>
                <wp:docPr id="17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93540" cy="398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7334BB" w14:textId="77777777" w:rsidR="006B68B0" w:rsidRDefault="006B68B0" w:rsidP="006B68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DD6EE" w:themeColor="accent1" w:themeTint="6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VALLOIRE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4F404" id="_x0000_t202" coordsize="21600,21600" o:spt="202" path="m,l,21600r21600,l21600,xe">
                <v:stroke joinstyle="miter"/>
                <v:path gradientshapeok="t" o:connecttype="rect"/>
              </v:shapetype>
              <v:shape id="WordArt 47" o:spid="_x0000_s1026" type="#_x0000_t202" style="position:absolute;left:0;text-align:left;margin-left:84.3pt;margin-top:1.05pt;width:330.2pt;height:31.4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" filled="f" stroked="f">
                <o:lock v:ext="edit" shapetype="t"/>
                <v:textbox style="mso-fit-shape-to-text:t">
                  <w:txbxContent>
                    <w:p w14:paraId="0B7334BB" w14:textId="77777777" w:rsidR="006B68B0" w:rsidRDefault="006B68B0" w:rsidP="006B68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DD6EE" w:themeColor="accent1" w:themeTint="6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VALLOIRE</w:t>
                      </w:r>
                    </w:p>
                  </w:txbxContent>
                </v:textbox>
              </v:shape>
            </w:pict>
          </mc:Fallback>
        </mc:AlternateContent>
      </w:r>
    </w:p>
    <w:p w14:paraId="75C13B16" w14:textId="77777777" w:rsidR="0063566F" w:rsidRDefault="0063566F" w:rsidP="00B722EB">
      <w:pPr>
        <w:jc w:val="center"/>
        <w:rPr>
          <w:b/>
          <w:color w:val="2F5597"/>
          <w:sz w:val="32"/>
          <w:szCs w:val="26"/>
        </w:rPr>
      </w:pPr>
    </w:p>
    <w:p w14:paraId="7BE88701" w14:textId="77777777" w:rsidR="00DC3432" w:rsidRDefault="00DC3432" w:rsidP="00B722EB">
      <w:pPr>
        <w:jc w:val="center"/>
        <w:rPr>
          <w:b/>
          <w:color w:val="2F5597"/>
          <w:sz w:val="32"/>
          <w:szCs w:val="26"/>
        </w:rPr>
      </w:pPr>
    </w:p>
    <w:p w14:paraId="44526B54" w14:textId="38A096DD" w:rsidR="00B722EB" w:rsidRPr="00302AD3" w:rsidRDefault="00B722EB" w:rsidP="00B722EB">
      <w:pPr>
        <w:jc w:val="center"/>
        <w:rPr>
          <w:b/>
          <w:sz w:val="24"/>
          <w:szCs w:val="26"/>
        </w:rPr>
      </w:pPr>
      <w:r w:rsidRPr="00802096">
        <w:rPr>
          <w:b/>
          <w:color w:val="2F5597"/>
          <w:sz w:val="32"/>
          <w:szCs w:val="26"/>
        </w:rPr>
        <w:t xml:space="preserve">Les Chalets </w:t>
      </w:r>
      <w:proofErr w:type="spellStart"/>
      <w:r w:rsidRPr="00802096">
        <w:rPr>
          <w:b/>
          <w:color w:val="2F5597"/>
          <w:sz w:val="32"/>
          <w:szCs w:val="26"/>
        </w:rPr>
        <w:t>Valoria</w:t>
      </w:r>
      <w:proofErr w:type="spellEnd"/>
      <w:r w:rsidRPr="00802096">
        <w:rPr>
          <w:b/>
          <w:color w:val="2F5597"/>
          <w:sz w:val="32"/>
          <w:szCs w:val="26"/>
        </w:rPr>
        <w:t xml:space="preserve"> 3*</w:t>
      </w:r>
      <w:r w:rsidR="00302AD3">
        <w:rPr>
          <w:b/>
          <w:color w:val="2F5597"/>
          <w:sz w:val="32"/>
          <w:szCs w:val="26"/>
        </w:rPr>
        <w:t xml:space="preserve"> </w:t>
      </w:r>
      <w:r w:rsidR="00A413F4">
        <w:rPr>
          <w:sz w:val="24"/>
          <w:szCs w:val="26"/>
        </w:rPr>
        <w:t>n°3</w:t>
      </w:r>
      <w:r w:rsidR="00302AD3" w:rsidRPr="00302AD3">
        <w:rPr>
          <w:sz w:val="24"/>
          <w:szCs w:val="26"/>
        </w:rPr>
        <w:t xml:space="preserve"> sur </w:t>
      </w:r>
      <w:r w:rsidR="006B68B0" w:rsidRPr="00302AD3">
        <w:rPr>
          <w:sz w:val="24"/>
          <w:szCs w:val="26"/>
        </w:rPr>
        <w:t>TripAdvisor</w:t>
      </w:r>
    </w:p>
    <w:p w14:paraId="28EC3D39" w14:textId="035E4824" w:rsidR="00B722EB" w:rsidRPr="003B397A" w:rsidRDefault="00B722EB" w:rsidP="00B72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D</w:t>
      </w:r>
      <w:r w:rsidRPr="003B397A">
        <w:rPr>
          <w:b/>
          <w:color w:val="0000FF"/>
          <w:sz w:val="32"/>
          <w:szCs w:val="32"/>
        </w:rPr>
        <w:t xml:space="preserve">u </w:t>
      </w:r>
      <w:r w:rsidR="003A3E74">
        <w:rPr>
          <w:b/>
          <w:color w:val="0000FF"/>
          <w:sz w:val="32"/>
          <w:szCs w:val="32"/>
        </w:rPr>
        <w:t>19</w:t>
      </w:r>
      <w:r w:rsidR="00420D7B">
        <w:rPr>
          <w:b/>
          <w:color w:val="0000FF"/>
          <w:sz w:val="32"/>
          <w:szCs w:val="32"/>
        </w:rPr>
        <w:t xml:space="preserve"> D</w:t>
      </w:r>
      <w:r w:rsidRPr="003B397A">
        <w:rPr>
          <w:b/>
          <w:color w:val="0000FF"/>
          <w:sz w:val="32"/>
          <w:szCs w:val="32"/>
        </w:rPr>
        <w:t xml:space="preserve">écembre </w:t>
      </w:r>
      <w:r w:rsidR="003A3E74">
        <w:rPr>
          <w:b/>
          <w:color w:val="0000FF"/>
          <w:sz w:val="32"/>
          <w:szCs w:val="32"/>
        </w:rPr>
        <w:t>2020</w:t>
      </w:r>
      <w:r w:rsidRPr="003B397A">
        <w:rPr>
          <w:b/>
          <w:color w:val="0000FF"/>
          <w:sz w:val="32"/>
          <w:szCs w:val="32"/>
        </w:rPr>
        <w:t xml:space="preserve"> au </w:t>
      </w:r>
      <w:r w:rsidR="003A3E74">
        <w:rPr>
          <w:b/>
          <w:color w:val="0000FF"/>
          <w:sz w:val="32"/>
          <w:szCs w:val="32"/>
        </w:rPr>
        <w:t>17</w:t>
      </w:r>
      <w:r w:rsidR="005764D7">
        <w:rPr>
          <w:b/>
          <w:color w:val="0000FF"/>
          <w:sz w:val="32"/>
          <w:szCs w:val="32"/>
        </w:rPr>
        <w:t xml:space="preserve"> </w:t>
      </w:r>
      <w:r w:rsidR="000F45EF">
        <w:rPr>
          <w:b/>
          <w:color w:val="0000FF"/>
          <w:sz w:val="32"/>
          <w:szCs w:val="32"/>
        </w:rPr>
        <w:t>Avril</w:t>
      </w:r>
      <w:r w:rsidR="005D001E">
        <w:rPr>
          <w:b/>
          <w:color w:val="0000FF"/>
          <w:sz w:val="32"/>
          <w:szCs w:val="32"/>
        </w:rPr>
        <w:t xml:space="preserve"> </w:t>
      </w:r>
      <w:r w:rsidR="003A3E74">
        <w:rPr>
          <w:b/>
          <w:color w:val="0000FF"/>
          <w:sz w:val="32"/>
          <w:szCs w:val="32"/>
        </w:rPr>
        <w:t>2021</w:t>
      </w:r>
      <w:bookmarkStart w:id="0" w:name="_GoBack"/>
      <w:bookmarkEnd w:id="0"/>
    </w:p>
    <w:p w14:paraId="09F58708" w14:textId="77777777" w:rsidR="000E16FB" w:rsidRPr="001C4984" w:rsidRDefault="00D14895" w:rsidP="001C4984">
      <w:pPr>
        <w:jc w:val="center"/>
        <w:rPr>
          <w:color w:val="2F5597"/>
        </w:rPr>
      </w:pPr>
      <w:r w:rsidRPr="008C5C5A">
        <w:rPr>
          <w:color w:val="2F5597"/>
        </w:rPr>
        <w:br/>
      </w:r>
      <w:r w:rsidR="00B722EB" w:rsidRPr="008C5C5A">
        <w:rPr>
          <w:noProof/>
          <w:color w:val="2F5597"/>
          <w:lang w:eastAsia="fr-FR"/>
        </w:rPr>
        <w:drawing>
          <wp:inline distT="0" distB="0" distL="0" distR="0" wp14:anchorId="2FC2E243" wp14:editId="626EDFC2">
            <wp:extent cx="6645910" cy="1118525"/>
            <wp:effectExtent l="19050" t="0" r="254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s honfleur mont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1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9F0C9" w14:textId="04EAFC93" w:rsidR="000E16FB" w:rsidRDefault="006B68B0" w:rsidP="00103396">
      <w:pPr>
        <w:jc w:val="center"/>
        <w:rPr>
          <w:b/>
          <w:color w:val="2F5597"/>
          <w:sz w:val="24"/>
          <w:szCs w:val="24"/>
        </w:rPr>
      </w:pPr>
      <w:r>
        <w:rPr>
          <w:b/>
          <w:noProof/>
          <w:color w:val="2F5597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194D65" wp14:editId="14A4D033">
                <wp:simplePos x="0" y="0"/>
                <wp:positionH relativeFrom="column">
                  <wp:posOffset>806450</wp:posOffset>
                </wp:positionH>
                <wp:positionV relativeFrom="paragraph">
                  <wp:posOffset>264160</wp:posOffset>
                </wp:positionV>
                <wp:extent cx="5024120" cy="1409700"/>
                <wp:effectExtent l="0" t="0" r="24130" b="19050"/>
                <wp:wrapNone/>
                <wp:docPr id="1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4120" cy="1409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0DD7D" id="Rectangle à coins arrondis 8" o:spid="_x0000_s1026" style="position:absolute;margin-left:63.5pt;margin-top:20.8pt;width:395.6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" filled="f" strokecolor="#243f60" strokeweight="1pt">
                <v:stroke joinstyle="miter"/>
                <v:path arrowok="t"/>
              </v:roundrect>
            </w:pict>
          </mc:Fallback>
        </mc:AlternateContent>
      </w:r>
    </w:p>
    <w:p w14:paraId="4EA70F4F" w14:textId="28FDA283" w:rsidR="00103396" w:rsidRPr="008C5C5A" w:rsidRDefault="00103396" w:rsidP="00103396">
      <w:pPr>
        <w:jc w:val="center"/>
        <w:rPr>
          <w:b/>
          <w:color w:val="2F5597"/>
          <w:sz w:val="24"/>
          <w:szCs w:val="24"/>
        </w:rPr>
      </w:pPr>
      <w:r w:rsidRPr="008C5C5A">
        <w:rPr>
          <w:b/>
          <w:color w:val="2F5597"/>
          <w:sz w:val="24"/>
          <w:szCs w:val="24"/>
        </w:rPr>
        <w:t xml:space="preserve">Nos coups de cœur : </w:t>
      </w:r>
    </w:p>
    <w:p w14:paraId="7A031DB1" w14:textId="77777777" w:rsidR="00457ACF" w:rsidRPr="008C5C5A" w:rsidRDefault="003B5B28" w:rsidP="00457ACF">
      <w:pPr>
        <w:pStyle w:val="Paragraphedeliste"/>
        <w:numPr>
          <w:ilvl w:val="0"/>
          <w:numId w:val="2"/>
        </w:numPr>
        <w:jc w:val="center"/>
        <w:rPr>
          <w:noProof/>
          <w:color w:val="2F5597"/>
          <w:lang w:eastAsia="fr-FR"/>
        </w:rPr>
      </w:pPr>
      <w:r w:rsidRPr="008C5C5A">
        <w:rPr>
          <w:color w:val="2F5597"/>
        </w:rPr>
        <w:t>Départ skis aux pieds</w:t>
      </w:r>
    </w:p>
    <w:p w14:paraId="649700E4" w14:textId="77777777" w:rsidR="00457ACF" w:rsidRPr="008C5C5A" w:rsidRDefault="003B5B28" w:rsidP="00457ACF">
      <w:pPr>
        <w:pStyle w:val="Paragraphedeliste"/>
        <w:numPr>
          <w:ilvl w:val="0"/>
          <w:numId w:val="2"/>
        </w:numPr>
        <w:jc w:val="center"/>
        <w:rPr>
          <w:noProof/>
          <w:color w:val="2F5597"/>
          <w:lang w:eastAsia="fr-FR"/>
        </w:rPr>
      </w:pPr>
      <w:r w:rsidRPr="008C5C5A">
        <w:rPr>
          <w:color w:val="2F5597"/>
        </w:rPr>
        <w:t>Superbe vue sur le village</w:t>
      </w:r>
    </w:p>
    <w:p w14:paraId="100A12C2" w14:textId="2C0E2865" w:rsidR="00457ACF" w:rsidRDefault="003B5B28" w:rsidP="00457ACF">
      <w:pPr>
        <w:pStyle w:val="Paragraphedeliste"/>
        <w:numPr>
          <w:ilvl w:val="0"/>
          <w:numId w:val="2"/>
        </w:numPr>
        <w:jc w:val="center"/>
        <w:rPr>
          <w:noProof/>
          <w:color w:val="2F5597"/>
          <w:lang w:eastAsia="fr-FR"/>
        </w:rPr>
      </w:pPr>
      <w:r w:rsidRPr="008C5C5A">
        <w:rPr>
          <w:color w:val="2F5597"/>
        </w:rPr>
        <w:t>A 300m de la télécabine de la Brive et des commerces</w:t>
      </w:r>
    </w:p>
    <w:p w14:paraId="36306C08" w14:textId="6A3C925E" w:rsidR="00A14DD0" w:rsidRPr="00A14DD0" w:rsidRDefault="00A14DD0" w:rsidP="00A14DD0">
      <w:pPr>
        <w:pStyle w:val="Paragraphedeliste"/>
        <w:numPr>
          <w:ilvl w:val="0"/>
          <w:numId w:val="2"/>
        </w:numPr>
        <w:jc w:val="center"/>
        <w:rPr>
          <w:b/>
          <w:noProof/>
          <w:color w:val="2F5597"/>
          <w:sz w:val="24"/>
          <w:szCs w:val="24"/>
          <w:u w:val="single"/>
          <w:lang w:eastAsia="fr-FR"/>
        </w:rPr>
      </w:pPr>
      <w:r w:rsidRPr="008C5C5A">
        <w:rPr>
          <w:color w:val="2F5597"/>
        </w:rPr>
        <w:t xml:space="preserve">A 600m de la station Village (navettes gratuites) </w:t>
      </w:r>
    </w:p>
    <w:p w14:paraId="6D7E4D7A" w14:textId="77777777" w:rsidR="000E16FB" w:rsidRDefault="00C32FD6" w:rsidP="000E16FB">
      <w:pPr>
        <w:pStyle w:val="Paragraphedeliste"/>
        <w:numPr>
          <w:ilvl w:val="0"/>
          <w:numId w:val="2"/>
        </w:numPr>
        <w:jc w:val="center"/>
        <w:rPr>
          <w:b/>
          <w:noProof/>
          <w:color w:val="2F5597"/>
          <w:sz w:val="24"/>
          <w:szCs w:val="24"/>
          <w:u w:val="single"/>
          <w:lang w:eastAsia="fr-FR"/>
        </w:rPr>
      </w:pPr>
      <w:r>
        <w:rPr>
          <w:color w:val="2F5597"/>
        </w:rPr>
        <w:t>DRAPS TV INCLUS</w:t>
      </w:r>
      <w:r w:rsidR="008C5C5A" w:rsidRPr="008C5C5A">
        <w:rPr>
          <w:b/>
          <w:noProof/>
          <w:color w:val="2F5597"/>
          <w:sz w:val="24"/>
          <w:szCs w:val="24"/>
          <w:u w:val="single"/>
          <w:lang w:eastAsia="fr-FR"/>
        </w:rPr>
        <w:br/>
      </w:r>
    </w:p>
    <w:p w14:paraId="216F3995" w14:textId="31523260" w:rsidR="000E16FB" w:rsidRPr="000E16FB" w:rsidRDefault="000E16FB" w:rsidP="000E16FB">
      <w:pPr>
        <w:pStyle w:val="Paragraphedeliste"/>
        <w:rPr>
          <w:b/>
          <w:noProof/>
          <w:color w:val="2F5597"/>
          <w:sz w:val="24"/>
          <w:szCs w:val="24"/>
          <w:u w:val="single"/>
          <w:lang w:eastAsia="fr-FR"/>
        </w:rPr>
      </w:pPr>
    </w:p>
    <w:p w14:paraId="4300D123" w14:textId="77777777" w:rsidR="001C4984" w:rsidRPr="00E8361F" w:rsidRDefault="00103396" w:rsidP="001C4984">
      <w:pPr>
        <w:pStyle w:val="Paragraphedeliste"/>
        <w:jc w:val="center"/>
        <w:rPr>
          <w:b/>
          <w:noProof/>
          <w:sz w:val="32"/>
          <w:szCs w:val="24"/>
          <w:u w:val="single"/>
          <w:lang w:eastAsia="fr-FR"/>
        </w:rPr>
      </w:pPr>
      <w:r w:rsidRPr="00E8361F">
        <w:rPr>
          <w:b/>
          <w:noProof/>
          <w:sz w:val="32"/>
          <w:szCs w:val="24"/>
          <w:u w:val="single"/>
          <w:lang w:eastAsia="fr-FR"/>
        </w:rPr>
        <w:t>LA STATION</w:t>
      </w:r>
    </w:p>
    <w:p w14:paraId="1163F48C" w14:textId="77777777" w:rsidR="00894811" w:rsidRDefault="00894811" w:rsidP="00894811">
      <w:pPr>
        <w:spacing w:after="0"/>
        <w:jc w:val="both"/>
        <w:rPr>
          <w:iCs/>
        </w:rPr>
      </w:pPr>
    </w:p>
    <w:p w14:paraId="42A9679D" w14:textId="77777777" w:rsidR="000E16FB" w:rsidRPr="00240F58" w:rsidRDefault="000E16FB" w:rsidP="00894811">
      <w:pPr>
        <w:spacing w:after="0"/>
        <w:jc w:val="both"/>
        <w:rPr>
          <w:iCs/>
        </w:rPr>
        <w:sectPr w:rsidR="000E16FB" w:rsidRPr="00240F58" w:rsidSect="00420D7B">
          <w:footerReference w:type="default" r:id="rId9"/>
          <w:pgSz w:w="11906" w:h="16838"/>
          <w:pgMar w:top="624" w:right="720" w:bottom="720" w:left="720" w:header="567" w:footer="283" w:gutter="0"/>
          <w:cols w:space="708"/>
          <w:docGrid w:linePitch="360"/>
        </w:sectPr>
      </w:pPr>
    </w:p>
    <w:p w14:paraId="77F8DA2F" w14:textId="3E2F7A16" w:rsidR="008C5C5A" w:rsidRDefault="008C5C5A" w:rsidP="008C5C5A">
      <w:pPr>
        <w:spacing w:after="0"/>
        <w:jc w:val="both"/>
        <w:rPr>
          <w:bCs/>
        </w:rPr>
      </w:pPr>
      <w:r w:rsidRPr="00240F58">
        <w:rPr>
          <w:bCs/>
        </w:rPr>
        <w:t>Station village très facilement accessible par l’autoroute de la Maurienne, au pied du mythique col du Galibier, Valloire est une station authentique entourée de montagnes prestigieuses :</w:t>
      </w:r>
      <w:r w:rsidR="00AB2C5B" w:rsidRPr="00240F58">
        <w:rPr>
          <w:bCs/>
        </w:rPr>
        <w:t xml:space="preserve"> les Aiguilles d’Arves, les Cerc</w:t>
      </w:r>
      <w:r w:rsidRPr="00240F58">
        <w:rPr>
          <w:bCs/>
        </w:rPr>
        <w:t>es avec leurs bouquetins, le Thabor, seigneur des cimes et les tou</w:t>
      </w:r>
      <w:r w:rsidR="001343F3" w:rsidRPr="00240F58">
        <w:rPr>
          <w:bCs/>
        </w:rPr>
        <w:t>t</w:t>
      </w:r>
      <w:r w:rsidRPr="00240F58">
        <w:rPr>
          <w:bCs/>
        </w:rPr>
        <w:t xml:space="preserve"> proches parcs de </w:t>
      </w:r>
      <w:r w:rsidR="00AB2C5B" w:rsidRPr="00240F58">
        <w:rPr>
          <w:bCs/>
        </w:rPr>
        <w:t xml:space="preserve">la </w:t>
      </w:r>
      <w:r w:rsidRPr="00240F58">
        <w:rPr>
          <w:bCs/>
        </w:rPr>
        <w:t>Vanoise et des Ecrins.</w:t>
      </w:r>
    </w:p>
    <w:p w14:paraId="3E6B6A45" w14:textId="77777777" w:rsidR="009F00A2" w:rsidRPr="00240F58" w:rsidRDefault="009F00A2" w:rsidP="008C5C5A">
      <w:pPr>
        <w:spacing w:after="0"/>
        <w:jc w:val="both"/>
        <w:rPr>
          <w:bCs/>
        </w:rPr>
      </w:pPr>
    </w:p>
    <w:p w14:paraId="29AE7718" w14:textId="77777777" w:rsidR="00302AD3" w:rsidRDefault="008C5C5A" w:rsidP="008C5C5A">
      <w:pPr>
        <w:spacing w:after="0"/>
        <w:jc w:val="both"/>
        <w:rPr>
          <w:bCs/>
        </w:rPr>
      </w:pPr>
      <w:r w:rsidRPr="00240F58">
        <w:rPr>
          <w:bCs/>
        </w:rPr>
        <w:t xml:space="preserve">Le domaine skiable s’étend de </w:t>
      </w:r>
      <w:r w:rsidRPr="00240F58">
        <w:rPr>
          <w:b/>
          <w:bCs/>
        </w:rPr>
        <w:t>1430 à 2600 m</w:t>
      </w:r>
      <w:r w:rsidRPr="00240F58">
        <w:rPr>
          <w:bCs/>
        </w:rPr>
        <w:t xml:space="preserve"> et compte </w:t>
      </w:r>
      <w:r w:rsidRPr="00240F58">
        <w:rPr>
          <w:b/>
          <w:bCs/>
        </w:rPr>
        <w:t>150 km de pistes</w:t>
      </w:r>
      <w:r w:rsidRPr="00240F58">
        <w:rPr>
          <w:bCs/>
        </w:rPr>
        <w:t xml:space="preserve">, 1150 m de dénivelé, 31 remontées </w:t>
      </w:r>
      <w:proofErr w:type="gramStart"/>
      <w:r w:rsidRPr="00240F58">
        <w:rPr>
          <w:bCs/>
        </w:rPr>
        <w:t>mécaniques</w:t>
      </w:r>
      <w:proofErr w:type="gramEnd"/>
      <w:r w:rsidRPr="00240F58">
        <w:rPr>
          <w:bCs/>
        </w:rPr>
        <w:t xml:space="preserve"> dont 2 télécabines, 17 télésièges, 12 téléskis. 70 % du domaine est situé au-dessus de 2000 m. </w:t>
      </w:r>
    </w:p>
    <w:p w14:paraId="20D72959" w14:textId="612D80AE" w:rsidR="008C5C5A" w:rsidRDefault="008C5C5A" w:rsidP="008C5C5A">
      <w:pPr>
        <w:spacing w:after="0"/>
        <w:jc w:val="both"/>
        <w:rPr>
          <w:bCs/>
        </w:rPr>
      </w:pPr>
      <w:r w:rsidRPr="00240F58">
        <w:rPr>
          <w:bCs/>
        </w:rPr>
        <w:t>Le Domaine de Galibier-Thabor assure un enneigement parfait avec plus de 400 canons à neige. Valloire dispose d’un circuit de 10 km de ski de fond entretenu et tracé comprenant 3 boucles (vert, bleu, rouge et noir). Pour les non-skieurs, grottes de neige, sentiers pro</w:t>
      </w:r>
      <w:r w:rsidR="001356F9" w:rsidRPr="00240F58">
        <w:rPr>
          <w:bCs/>
        </w:rPr>
        <w:t>menade, piste de luge sécurisée.</w:t>
      </w:r>
    </w:p>
    <w:p w14:paraId="2FDAC490" w14:textId="77777777" w:rsidR="009F00A2" w:rsidRPr="00240F58" w:rsidRDefault="009F00A2" w:rsidP="008C5C5A">
      <w:pPr>
        <w:spacing w:after="0"/>
        <w:jc w:val="both"/>
        <w:rPr>
          <w:bCs/>
        </w:rPr>
      </w:pPr>
    </w:p>
    <w:p w14:paraId="0DE59A83" w14:textId="77777777" w:rsidR="00302AD3" w:rsidRDefault="008C5C5A" w:rsidP="008C5C5A">
      <w:pPr>
        <w:spacing w:after="0"/>
        <w:jc w:val="both"/>
        <w:rPr>
          <w:bCs/>
        </w:rPr>
      </w:pPr>
      <w:r w:rsidRPr="00240F58">
        <w:rPr>
          <w:b/>
          <w:bCs/>
        </w:rPr>
        <w:t>Garderies pour enfants</w:t>
      </w:r>
      <w:r w:rsidRPr="00240F58">
        <w:rPr>
          <w:bCs/>
        </w:rPr>
        <w:t xml:space="preserve"> de 6 mois à 6 ans « Les Aiglons », 2 clubs Piou-Piou par l’ESF (jardin d’e</w:t>
      </w:r>
      <w:r w:rsidR="00487414" w:rsidRPr="00240F58">
        <w:rPr>
          <w:bCs/>
        </w:rPr>
        <w:t>nfants l’Ourson au pied du télécabine du Crêt de la Brive</w:t>
      </w:r>
      <w:r w:rsidRPr="00240F58">
        <w:rPr>
          <w:bCs/>
        </w:rPr>
        <w:t xml:space="preserve"> et les P’tits Loups au hameau des </w:t>
      </w:r>
      <w:proofErr w:type="spellStart"/>
      <w:r w:rsidRPr="00240F58">
        <w:rPr>
          <w:bCs/>
        </w:rPr>
        <w:t>Verneys</w:t>
      </w:r>
      <w:proofErr w:type="spellEnd"/>
      <w:r w:rsidRPr="00240F58">
        <w:rPr>
          <w:bCs/>
        </w:rPr>
        <w:t>)</w:t>
      </w:r>
      <w:r w:rsidR="00AB2C5B" w:rsidRPr="00240F58">
        <w:rPr>
          <w:bCs/>
        </w:rPr>
        <w:t>.</w:t>
      </w:r>
      <w:r w:rsidRPr="00240F58">
        <w:rPr>
          <w:bCs/>
        </w:rPr>
        <w:t xml:space="preserve"> </w:t>
      </w:r>
    </w:p>
    <w:p w14:paraId="2DEC4CC2" w14:textId="7E9AA62A" w:rsidR="00302AD3" w:rsidRDefault="008C5C5A" w:rsidP="008C5C5A">
      <w:pPr>
        <w:spacing w:after="0"/>
        <w:jc w:val="both"/>
        <w:rPr>
          <w:bCs/>
        </w:rPr>
      </w:pPr>
      <w:r w:rsidRPr="00240F58">
        <w:rPr>
          <w:bCs/>
        </w:rPr>
        <w:t>Dans la station, tous commerces et services (restaurants, cinéma, discothèq</w:t>
      </w:r>
      <w:r w:rsidR="001356F9" w:rsidRPr="00240F58">
        <w:rPr>
          <w:bCs/>
        </w:rPr>
        <w:t>ue, bowling, pub, salle de jeu.</w:t>
      </w:r>
    </w:p>
    <w:p w14:paraId="4681763E" w14:textId="77777777" w:rsidR="00D11FA3" w:rsidRDefault="00D11FA3" w:rsidP="008C5C5A">
      <w:pPr>
        <w:spacing w:after="0"/>
        <w:jc w:val="both"/>
        <w:rPr>
          <w:bCs/>
        </w:rPr>
      </w:pPr>
    </w:p>
    <w:p w14:paraId="795A00F0" w14:textId="5C83C74B" w:rsidR="00894811" w:rsidRPr="00240F58" w:rsidRDefault="00D11FA3" w:rsidP="008C5C5A">
      <w:pPr>
        <w:spacing w:after="0"/>
        <w:jc w:val="both"/>
        <w:rPr>
          <w:noProof/>
          <w:lang w:eastAsia="fr-FR"/>
        </w:rPr>
      </w:pPr>
      <w:r w:rsidRPr="00240F58">
        <w:rPr>
          <w:bCs/>
        </w:rPr>
        <w:t>Concours</w:t>
      </w:r>
      <w:r w:rsidR="008C5C5A" w:rsidRPr="00240F58">
        <w:rPr>
          <w:bCs/>
        </w:rPr>
        <w:t xml:space="preserve"> international de sculpture sur neige et glace durant 3 jours et 3 nuits chaque année en janvier.</w:t>
      </w:r>
    </w:p>
    <w:p w14:paraId="0CE2ED94" w14:textId="77777777" w:rsidR="00894811" w:rsidRPr="00240F58" w:rsidRDefault="00894811" w:rsidP="00103396">
      <w:pPr>
        <w:jc w:val="center"/>
        <w:rPr>
          <w:noProof/>
          <w:lang w:eastAsia="fr-FR"/>
        </w:rPr>
        <w:sectPr w:rsidR="00894811" w:rsidRPr="00240F58" w:rsidSect="001C498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8C0F9F0" w14:textId="77777777" w:rsidR="008C5C5A" w:rsidRPr="00240F58" w:rsidRDefault="008C5C5A" w:rsidP="00894811">
      <w:pPr>
        <w:jc w:val="center"/>
        <w:rPr>
          <w:b/>
          <w:noProof/>
          <w:sz w:val="24"/>
          <w:szCs w:val="24"/>
          <w:u w:val="single"/>
          <w:lang w:eastAsia="fr-FR"/>
        </w:rPr>
      </w:pPr>
    </w:p>
    <w:p w14:paraId="1E416EB7" w14:textId="77777777" w:rsidR="001C4984" w:rsidRDefault="001C4984" w:rsidP="001C4984">
      <w:pPr>
        <w:rPr>
          <w:b/>
          <w:noProof/>
          <w:sz w:val="24"/>
          <w:szCs w:val="24"/>
          <w:u w:val="single"/>
          <w:lang w:eastAsia="fr-FR"/>
        </w:rPr>
      </w:pPr>
    </w:p>
    <w:p w14:paraId="11610DBF" w14:textId="0A1A8554" w:rsidR="001C4984" w:rsidRDefault="001C4984" w:rsidP="001C4984">
      <w:pPr>
        <w:rPr>
          <w:b/>
          <w:noProof/>
          <w:sz w:val="24"/>
          <w:szCs w:val="24"/>
          <w:u w:val="single"/>
          <w:lang w:eastAsia="fr-FR"/>
        </w:rPr>
        <w:sectPr w:rsidR="001C4984" w:rsidSect="001C4984">
          <w:type w:val="continuous"/>
          <w:pgSz w:w="11906" w:h="16838"/>
          <w:pgMar w:top="720" w:right="720" w:bottom="720" w:left="720" w:header="567" w:footer="283" w:gutter="0"/>
          <w:cols w:space="720"/>
          <w:docGrid w:linePitch="299"/>
        </w:sectPr>
      </w:pPr>
    </w:p>
    <w:p w14:paraId="5359039F" w14:textId="77777777" w:rsidR="000E16FB" w:rsidRDefault="000E16FB" w:rsidP="001C4984">
      <w:pPr>
        <w:rPr>
          <w:b/>
          <w:noProof/>
          <w:sz w:val="24"/>
          <w:szCs w:val="24"/>
          <w:u w:val="single"/>
          <w:lang w:eastAsia="fr-FR"/>
        </w:rPr>
      </w:pPr>
    </w:p>
    <w:p w14:paraId="18ECBD30" w14:textId="2558527C" w:rsidR="00894811" w:rsidRPr="00E8361F" w:rsidRDefault="00894811" w:rsidP="00894811">
      <w:pPr>
        <w:jc w:val="center"/>
        <w:rPr>
          <w:b/>
          <w:noProof/>
          <w:sz w:val="28"/>
          <w:szCs w:val="24"/>
          <w:u w:val="single"/>
          <w:lang w:eastAsia="fr-FR"/>
        </w:rPr>
      </w:pPr>
      <w:r w:rsidRPr="00E8361F">
        <w:rPr>
          <w:b/>
          <w:noProof/>
          <w:sz w:val="28"/>
          <w:szCs w:val="24"/>
          <w:u w:val="single"/>
          <w:lang w:eastAsia="fr-FR"/>
        </w:rPr>
        <w:t xml:space="preserve">LA RESIDENCE </w:t>
      </w:r>
      <w:r w:rsidR="001E6187" w:rsidRPr="00E8361F">
        <w:rPr>
          <w:b/>
          <w:noProof/>
          <w:sz w:val="28"/>
          <w:szCs w:val="24"/>
          <w:u w:val="single"/>
          <w:lang w:eastAsia="fr-FR"/>
        </w:rPr>
        <w:t>LES CHALETS DE VALORIA 3*</w:t>
      </w:r>
    </w:p>
    <w:p w14:paraId="04F87757" w14:textId="4C326B16" w:rsidR="00ED4D97" w:rsidRPr="00ED4D97" w:rsidRDefault="00ED4D97" w:rsidP="00ED4D97">
      <w:pPr>
        <w:jc w:val="center"/>
        <w:rPr>
          <w:b/>
          <w:noProof/>
          <w:sz w:val="24"/>
          <w:szCs w:val="24"/>
          <w:u w:val="single"/>
          <w:lang w:eastAsia="fr-FR"/>
        </w:rPr>
      </w:pPr>
    </w:p>
    <w:p w14:paraId="65FAD485" w14:textId="16FB327B" w:rsidR="008C5C5A" w:rsidRPr="00240F58" w:rsidRDefault="00ED4D97" w:rsidP="008C5C5A">
      <w:pPr>
        <w:jc w:val="both"/>
        <w:rPr>
          <w:bCs/>
          <w:iCs/>
        </w:rPr>
      </w:pPr>
      <w:r w:rsidRPr="00E8361F">
        <w:rPr>
          <w:rFonts w:ascii="Comic Sans MS" w:hAnsi="Comic Sans MS"/>
          <w:noProof/>
          <w:color w:val="800080"/>
          <w:sz w:val="44"/>
          <w:szCs w:val="40"/>
          <w:lang w:eastAsia="fr-FR"/>
        </w:rPr>
        <w:drawing>
          <wp:anchor distT="0" distB="0" distL="114300" distR="114300" simplePos="0" relativeHeight="251658752" behindDoc="1" locked="0" layoutInCell="1" allowOverlap="1" wp14:anchorId="18ECBF41" wp14:editId="6D53C7D5">
            <wp:simplePos x="0" y="0"/>
            <wp:positionH relativeFrom="column">
              <wp:posOffset>4660900</wp:posOffset>
            </wp:positionH>
            <wp:positionV relativeFrom="paragraph">
              <wp:posOffset>194310</wp:posOffset>
            </wp:positionV>
            <wp:extent cx="2133600" cy="1417955"/>
            <wp:effectExtent l="323850" t="323850" r="304800" b="29654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loi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179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A1AB3" w:rsidRPr="00E8361F">
        <w:rPr>
          <w:b/>
          <w:bCs/>
          <w:iCs/>
          <w:sz w:val="24"/>
          <w:u w:val="single"/>
        </w:rPr>
        <w:t>Votre résidence</w:t>
      </w:r>
      <w:r w:rsidR="00894811" w:rsidRPr="00E8361F">
        <w:rPr>
          <w:b/>
          <w:bCs/>
          <w:iCs/>
          <w:sz w:val="24"/>
          <w:u w:val="single"/>
        </w:rPr>
        <w:t> :</w:t>
      </w:r>
    </w:p>
    <w:p w14:paraId="02C1EDDB" w14:textId="124FB5B9" w:rsidR="009F00A2" w:rsidRDefault="003B5B28" w:rsidP="008C5C5A">
      <w:pPr>
        <w:jc w:val="both"/>
        <w:rPr>
          <w:bCs/>
        </w:rPr>
      </w:pPr>
      <w:r w:rsidRPr="00240F58">
        <w:rPr>
          <w:bCs/>
        </w:rPr>
        <w:t xml:space="preserve">La résidence Les Chalets de </w:t>
      </w:r>
      <w:proofErr w:type="spellStart"/>
      <w:r w:rsidRPr="00240F58">
        <w:rPr>
          <w:bCs/>
        </w:rPr>
        <w:t>Valoria</w:t>
      </w:r>
      <w:proofErr w:type="spellEnd"/>
      <w:r w:rsidRPr="00240F58">
        <w:rPr>
          <w:bCs/>
        </w:rPr>
        <w:t xml:space="preserve"> se compose de 6 résidences-chalets de 4 à 5 étages, avec ascenseurs dans </w:t>
      </w:r>
      <w:r w:rsidR="00AB2C5B" w:rsidRPr="00240F58">
        <w:rPr>
          <w:bCs/>
        </w:rPr>
        <w:t>certains bâtiments</w:t>
      </w:r>
      <w:r w:rsidRPr="00240F58">
        <w:rPr>
          <w:bCs/>
        </w:rPr>
        <w:t xml:space="preserve">, située le long des pistes, à 300 m de la télécabine de la Brive. </w:t>
      </w:r>
    </w:p>
    <w:p w14:paraId="62B7E52E" w14:textId="117CFB50" w:rsidR="003B5B28" w:rsidRPr="00240F58" w:rsidRDefault="003B5B28" w:rsidP="008C5C5A">
      <w:pPr>
        <w:jc w:val="both"/>
        <w:rPr>
          <w:bCs/>
          <w:iCs/>
        </w:rPr>
      </w:pPr>
      <w:r w:rsidRPr="00240F58">
        <w:rPr>
          <w:bCs/>
        </w:rPr>
        <w:t>Les logements ont pour la plupart une vue superbe sur le village. Un réseau de navettes assure ré</w:t>
      </w:r>
      <w:r w:rsidR="00AB2C5B" w:rsidRPr="00240F58">
        <w:rPr>
          <w:bCs/>
        </w:rPr>
        <w:t>gulièrement la liaison entre la</w:t>
      </w:r>
      <w:r w:rsidRPr="00240F58">
        <w:rPr>
          <w:bCs/>
        </w:rPr>
        <w:t xml:space="preserve"> </w:t>
      </w:r>
      <w:r w:rsidR="00AB2C5B" w:rsidRPr="00240F58">
        <w:rPr>
          <w:bCs/>
        </w:rPr>
        <w:t xml:space="preserve">résidence </w:t>
      </w:r>
      <w:r w:rsidRPr="00240F58">
        <w:rPr>
          <w:bCs/>
        </w:rPr>
        <w:t>et le centre de la station (navettes gratuites).</w:t>
      </w:r>
    </w:p>
    <w:p w14:paraId="1CF3CD92" w14:textId="77777777" w:rsidR="00ED4D97" w:rsidRDefault="00ED4D97" w:rsidP="00894811">
      <w:pPr>
        <w:jc w:val="both"/>
        <w:rPr>
          <w:b/>
          <w:iCs/>
          <w:u w:val="single"/>
        </w:rPr>
      </w:pPr>
    </w:p>
    <w:p w14:paraId="43E00102" w14:textId="4EAEA4C4" w:rsidR="00894811" w:rsidRPr="00E8361F" w:rsidRDefault="00B722EB" w:rsidP="00894811">
      <w:pPr>
        <w:jc w:val="both"/>
        <w:rPr>
          <w:b/>
          <w:iCs/>
          <w:sz w:val="24"/>
          <w:u w:val="single"/>
        </w:rPr>
      </w:pPr>
      <w:r w:rsidRPr="00E8361F">
        <w:rPr>
          <w:b/>
          <w:iCs/>
          <w:sz w:val="24"/>
          <w:u w:val="single"/>
        </w:rPr>
        <w:t>Votre appartement</w:t>
      </w:r>
      <w:r w:rsidR="00894811" w:rsidRPr="00E8361F">
        <w:rPr>
          <w:b/>
          <w:iCs/>
          <w:sz w:val="24"/>
          <w:u w:val="single"/>
        </w:rPr>
        <w:t xml:space="preserve"> : </w:t>
      </w:r>
    </w:p>
    <w:p w14:paraId="039387C4" w14:textId="77777777" w:rsidR="001343F3" w:rsidRPr="00240F58" w:rsidRDefault="008C5C5A" w:rsidP="008C5C5A">
      <w:pPr>
        <w:jc w:val="both"/>
        <w:rPr>
          <w:b/>
        </w:rPr>
      </w:pPr>
      <w:r w:rsidRPr="00240F58">
        <w:t>Kitchenette ouverte sur le séjour avec plaques vitrocéramique, lave-vaisselle, caf</w:t>
      </w:r>
      <w:r w:rsidR="001356F9" w:rsidRPr="00240F58">
        <w:t>etière et bouilloire électrique</w:t>
      </w:r>
      <w:r w:rsidRPr="00240F58">
        <w:t xml:space="preserve">, réfrigérateur, four micro-ondes grill. Tous les logements disposent d’un balcon. </w:t>
      </w:r>
    </w:p>
    <w:p w14:paraId="1D4AE620" w14:textId="23EE1793" w:rsidR="00ED4D97" w:rsidRDefault="008C5C5A" w:rsidP="006049A6">
      <w:pPr>
        <w:jc w:val="both"/>
        <w:rPr>
          <w:i/>
          <w:iCs/>
        </w:rPr>
      </w:pPr>
      <w:r w:rsidRPr="00240F58">
        <w:rPr>
          <w:b/>
        </w:rPr>
        <w:t>2/3 pièces cabine 6/7 personnes, 35/40 m² environ</w:t>
      </w:r>
      <w:r w:rsidRPr="00240F58">
        <w:t> : séjour avec 2 lits-banquettes dont 1 avec lit gigogne (recommandé pour les enfants), 1 chambre avec 1 lit double, 1 chambrette avec 2 lits superposés</w:t>
      </w:r>
      <w:r w:rsidRPr="00240F58">
        <w:rPr>
          <w:b/>
        </w:rPr>
        <w:t>*</w:t>
      </w:r>
      <w:r w:rsidRPr="00240F58">
        <w:t>, 1 salle de bains, WC séparés.</w:t>
      </w:r>
      <w:r w:rsidRPr="00240F58">
        <w:rPr>
          <w:i/>
          <w:iCs/>
        </w:rPr>
        <w:t xml:space="preserve"> </w:t>
      </w:r>
    </w:p>
    <w:p w14:paraId="316D0BF2" w14:textId="223956A2" w:rsidR="006D05F3" w:rsidRPr="006D05F3" w:rsidRDefault="006D05F3" w:rsidP="006049A6">
      <w:pPr>
        <w:jc w:val="both"/>
        <w:rPr>
          <w:i/>
          <w:iCs/>
        </w:rPr>
      </w:pPr>
      <w:r w:rsidRPr="006D05F3">
        <w:rPr>
          <w:rStyle w:val="lev"/>
          <w:rFonts w:ascii="Verdana" w:hAnsi="Verdana"/>
          <w:sz w:val="17"/>
          <w:szCs w:val="17"/>
          <w:shd w:val="clear" w:color="auto" w:fill="FFFFFF"/>
        </w:rPr>
        <w:t>- 2 pièces 4/5 personnes, 30 m² environ :</w:t>
      </w:r>
      <w:r w:rsidRPr="006D05F3">
        <w:rPr>
          <w:rFonts w:ascii="Verdana" w:hAnsi="Verdana"/>
          <w:sz w:val="17"/>
          <w:szCs w:val="17"/>
          <w:shd w:val="clear" w:color="auto" w:fill="FFFFFF"/>
        </w:rPr>
        <w:t> séjour avec 2 lits-banquettes dont 1 avec lit gigogne (recommandé pour les enfants), chambre avec 2 lits simples ou un lit double, salle de bain, WC le plus souvent séparés. Quelques appartements sont en duplex</w:t>
      </w:r>
    </w:p>
    <w:p w14:paraId="1C0CA0CA" w14:textId="727C1552" w:rsidR="006049A6" w:rsidRPr="00E8361F" w:rsidRDefault="006049A6" w:rsidP="006049A6">
      <w:pPr>
        <w:jc w:val="both"/>
        <w:rPr>
          <w:b/>
          <w:iCs/>
          <w:sz w:val="24"/>
          <w:u w:val="single"/>
        </w:rPr>
      </w:pPr>
      <w:r w:rsidRPr="00E8361F">
        <w:rPr>
          <w:b/>
          <w:iCs/>
          <w:sz w:val="24"/>
          <w:u w:val="single"/>
        </w:rPr>
        <w:t xml:space="preserve">A proximité de notre résidence : </w:t>
      </w:r>
    </w:p>
    <w:p w14:paraId="4B7C6CBE" w14:textId="7D6C8827" w:rsidR="00ED4D97" w:rsidRDefault="00ED4D97" w:rsidP="006049A6">
      <w:pPr>
        <w:spacing w:after="0"/>
        <w:jc w:val="both"/>
        <w:rPr>
          <w:bCs/>
        </w:rPr>
      </w:pPr>
      <w:r>
        <w:rPr>
          <w:rFonts w:ascii="Comic Sans MS" w:hAnsi="Comic Sans MS"/>
          <w:b/>
          <w:i/>
          <w:noProof/>
          <w:color w:val="800080"/>
          <w:sz w:val="20"/>
          <w:szCs w:val="20"/>
          <w:lang w:eastAsia="fr-FR"/>
        </w:rPr>
        <w:drawing>
          <wp:anchor distT="0" distB="0" distL="114300" distR="114300" simplePos="0" relativeHeight="251659776" behindDoc="1" locked="0" layoutInCell="1" allowOverlap="1" wp14:anchorId="65CEF02C" wp14:editId="5C6B2762">
            <wp:simplePos x="0" y="0"/>
            <wp:positionH relativeFrom="column">
              <wp:posOffset>4413250</wp:posOffset>
            </wp:positionH>
            <wp:positionV relativeFrom="paragraph">
              <wp:posOffset>238125</wp:posOffset>
            </wp:positionV>
            <wp:extent cx="2286000" cy="1524000"/>
            <wp:effectExtent l="323850" t="323850" r="304800" b="30480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lloire bi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C5A" w:rsidRPr="00240F58">
        <w:rPr>
          <w:bCs/>
        </w:rPr>
        <w:t xml:space="preserve">4 stades de slalom et 3 pistes de compétition homologuées, des espaces Freestyle (1 </w:t>
      </w:r>
      <w:proofErr w:type="spellStart"/>
      <w:r w:rsidR="008C5C5A" w:rsidRPr="00240F58">
        <w:rPr>
          <w:bCs/>
        </w:rPr>
        <w:t>snowpark</w:t>
      </w:r>
      <w:proofErr w:type="spellEnd"/>
      <w:r w:rsidR="008C5C5A" w:rsidRPr="00240F58">
        <w:rPr>
          <w:bCs/>
        </w:rPr>
        <w:t xml:space="preserve"> évolutif, 1 </w:t>
      </w:r>
      <w:proofErr w:type="spellStart"/>
      <w:r w:rsidR="008C5C5A" w:rsidRPr="00240F58">
        <w:rPr>
          <w:bCs/>
        </w:rPr>
        <w:t>ski-cross</w:t>
      </w:r>
      <w:proofErr w:type="spellEnd"/>
      <w:r w:rsidR="008C5C5A" w:rsidRPr="00240F58">
        <w:rPr>
          <w:bCs/>
        </w:rPr>
        <w:t xml:space="preserve">, 1 zone chrono, 1 DVA </w:t>
      </w:r>
      <w:r w:rsidR="00C51144" w:rsidRPr="00240F58">
        <w:rPr>
          <w:bCs/>
        </w:rPr>
        <w:t>Park</w:t>
      </w:r>
      <w:r w:rsidR="008C5C5A" w:rsidRPr="00240F58">
        <w:rPr>
          <w:bCs/>
        </w:rPr>
        <w:t xml:space="preserve">, des espaces ludiques). </w:t>
      </w:r>
    </w:p>
    <w:p w14:paraId="25A91C26" w14:textId="50731E53" w:rsidR="00ED4D97" w:rsidRPr="001C04B7" w:rsidRDefault="001343F3" w:rsidP="006049A6">
      <w:pPr>
        <w:spacing w:after="0"/>
        <w:jc w:val="both"/>
        <w:rPr>
          <w:bCs/>
        </w:rPr>
      </w:pPr>
      <w:r w:rsidRPr="001C04B7">
        <w:rPr>
          <w:bCs/>
        </w:rPr>
        <w:t>Zone chrono, u</w:t>
      </w:r>
      <w:r w:rsidR="008C5C5A" w:rsidRPr="001C04B7">
        <w:rPr>
          <w:bCs/>
        </w:rPr>
        <w:t xml:space="preserve">n radar sur les pistes pour découvrir la vitesse où vous skiez dans un espace sécurisé et accessible gratuitement (si vous possédez un forfait). </w:t>
      </w:r>
    </w:p>
    <w:p w14:paraId="10723F4A" w14:textId="6B25CBA3" w:rsidR="00ED4D97" w:rsidRDefault="008C5C5A" w:rsidP="006049A6">
      <w:pPr>
        <w:spacing w:after="0"/>
        <w:jc w:val="both"/>
        <w:rPr>
          <w:bCs/>
        </w:rPr>
      </w:pPr>
      <w:r w:rsidRPr="00240F58">
        <w:rPr>
          <w:bCs/>
        </w:rPr>
        <w:t xml:space="preserve">Patinoire artificielle découverte (avec jeux sur glace, chaises à glace pour enfants), promenades en chiens de </w:t>
      </w:r>
      <w:proofErr w:type="spellStart"/>
      <w:r w:rsidRPr="00240F58">
        <w:rPr>
          <w:bCs/>
        </w:rPr>
        <w:t>traineaux</w:t>
      </w:r>
      <w:proofErr w:type="spellEnd"/>
      <w:r w:rsidRPr="00240F58">
        <w:rPr>
          <w:bCs/>
        </w:rPr>
        <w:t xml:space="preserve"> ou avec des lamas, baptêmes de calèches c</w:t>
      </w:r>
      <w:r w:rsidR="001356F9" w:rsidRPr="00240F58">
        <w:rPr>
          <w:bCs/>
        </w:rPr>
        <w:t xml:space="preserve">haque semaine pour les enfants, </w:t>
      </w:r>
      <w:r w:rsidRPr="00240F58">
        <w:rPr>
          <w:bCs/>
        </w:rPr>
        <w:t>descente en luge tous les mercredis.</w:t>
      </w:r>
    </w:p>
    <w:p w14:paraId="24021B8F" w14:textId="77777777" w:rsidR="00ED4D97" w:rsidRPr="00ED4D97" w:rsidRDefault="00ED4D97" w:rsidP="006049A6">
      <w:pPr>
        <w:spacing w:after="0"/>
        <w:jc w:val="both"/>
        <w:rPr>
          <w:bCs/>
        </w:rPr>
      </w:pPr>
    </w:p>
    <w:p w14:paraId="2B812BBE" w14:textId="3DAC1F95" w:rsidR="006049A6" w:rsidRPr="00240F58" w:rsidRDefault="008C5C5A" w:rsidP="006049A6">
      <w:pPr>
        <w:spacing w:after="0"/>
        <w:jc w:val="both"/>
        <w:rPr>
          <w:iCs/>
        </w:rPr>
      </w:pPr>
      <w:r w:rsidRPr="00240F58">
        <w:rPr>
          <w:bCs/>
        </w:rPr>
        <w:t>L’espace-forme « </w:t>
      </w:r>
      <w:proofErr w:type="spellStart"/>
      <w:r w:rsidRPr="00240F58">
        <w:rPr>
          <w:bCs/>
        </w:rPr>
        <w:t>Val’Form</w:t>
      </w:r>
      <w:proofErr w:type="spellEnd"/>
      <w:r w:rsidRPr="00240F58">
        <w:rPr>
          <w:bCs/>
        </w:rPr>
        <w:t> » (à partir de 16 ans) propose une salle de musculation et cardio, un espace détente avec sauna, bain à remous et espace repos.</w:t>
      </w:r>
    </w:p>
    <w:p w14:paraId="1577E102" w14:textId="7FE813CA" w:rsidR="006049A6" w:rsidRDefault="006049A6" w:rsidP="00300965">
      <w:pPr>
        <w:spacing w:after="0"/>
        <w:rPr>
          <w:iCs/>
        </w:rPr>
      </w:pPr>
    </w:p>
    <w:p w14:paraId="054C1A3B" w14:textId="77777777" w:rsidR="00ED4D97" w:rsidRPr="00240F58" w:rsidRDefault="00ED4D97" w:rsidP="00300965">
      <w:pPr>
        <w:spacing w:after="0"/>
        <w:rPr>
          <w:iCs/>
        </w:rPr>
      </w:pPr>
    </w:p>
    <w:p w14:paraId="32FFBA0E" w14:textId="7C0E39DE" w:rsidR="006049A6" w:rsidRPr="00E8361F" w:rsidRDefault="00300965" w:rsidP="006049A6">
      <w:pPr>
        <w:jc w:val="both"/>
        <w:rPr>
          <w:b/>
          <w:iCs/>
          <w:sz w:val="24"/>
          <w:u w:val="single"/>
        </w:rPr>
      </w:pPr>
      <w:r w:rsidRPr="00E8361F">
        <w:rPr>
          <w:b/>
          <w:iCs/>
          <w:sz w:val="24"/>
          <w:u w:val="single"/>
        </w:rPr>
        <w:t>Contacts et i</w:t>
      </w:r>
      <w:r w:rsidR="006049A6" w:rsidRPr="00E8361F">
        <w:rPr>
          <w:b/>
          <w:iCs/>
          <w:sz w:val="24"/>
          <w:u w:val="single"/>
        </w:rPr>
        <w:t xml:space="preserve">nformations </w:t>
      </w:r>
      <w:r w:rsidR="00BD5A38" w:rsidRPr="00E8361F">
        <w:rPr>
          <w:b/>
          <w:iCs/>
          <w:sz w:val="24"/>
          <w:u w:val="single"/>
        </w:rPr>
        <w:t>complémentaires</w:t>
      </w:r>
      <w:r w:rsidR="006049A6" w:rsidRPr="00E8361F">
        <w:rPr>
          <w:b/>
          <w:iCs/>
          <w:sz w:val="24"/>
          <w:u w:val="single"/>
        </w:rPr>
        <w:t xml:space="preserve"> : </w:t>
      </w:r>
    </w:p>
    <w:p w14:paraId="17918AFF" w14:textId="11F26512" w:rsidR="006049A6" w:rsidRPr="00240F58" w:rsidRDefault="008C5C5A" w:rsidP="006049A6">
      <w:r w:rsidRPr="00240F58">
        <w:rPr>
          <w:iCs/>
        </w:rPr>
        <w:t>Office du tourisme de Valloire</w:t>
      </w:r>
      <w:r w:rsidR="006049A6" w:rsidRPr="00240F58">
        <w:rPr>
          <w:iCs/>
        </w:rPr>
        <w:t xml:space="preserve"> – </w:t>
      </w:r>
      <w:r w:rsidR="00B722EB" w:rsidRPr="00240F58">
        <w:rPr>
          <w:iCs/>
        </w:rPr>
        <w:t xml:space="preserve">Rue des Grandes </w:t>
      </w:r>
      <w:r w:rsidR="00300965" w:rsidRPr="00240F58">
        <w:rPr>
          <w:iCs/>
        </w:rPr>
        <w:t>Alpes 73450</w:t>
      </w:r>
      <w:r w:rsidRPr="00240F58">
        <w:rPr>
          <w:iCs/>
        </w:rPr>
        <w:t xml:space="preserve"> Valloire</w:t>
      </w:r>
      <w:r w:rsidR="00B722EB" w:rsidRPr="00240F58">
        <w:rPr>
          <w:iCs/>
        </w:rPr>
        <w:t xml:space="preserve"> </w:t>
      </w:r>
      <w:r w:rsidR="006049A6" w:rsidRPr="00240F58">
        <w:rPr>
          <w:iCs/>
        </w:rPr>
        <w:t xml:space="preserve">Tél : </w:t>
      </w:r>
      <w:r w:rsidRPr="00240F58">
        <w:rPr>
          <w:iCs/>
        </w:rPr>
        <w:t>04.79.59.03.96</w:t>
      </w:r>
      <w:r w:rsidR="00B722EB" w:rsidRPr="00240F58">
        <w:rPr>
          <w:iCs/>
        </w:rPr>
        <w:t xml:space="preserve"> </w:t>
      </w:r>
      <w:hyperlink r:id="rId12" w:history="1">
        <w:r w:rsidRPr="00240F58">
          <w:rPr>
            <w:rStyle w:val="Lienhypertexte"/>
            <w:iCs/>
            <w:color w:val="auto"/>
          </w:rPr>
          <w:t>http://www.valloire.net</w:t>
        </w:r>
      </w:hyperlink>
    </w:p>
    <w:p w14:paraId="131F4C22" w14:textId="4F25B7B8" w:rsidR="00ED4D97" w:rsidRDefault="00BD5A38" w:rsidP="00ED4D97">
      <w:pPr>
        <w:rPr>
          <w:iCs/>
        </w:rPr>
      </w:pPr>
      <w:r w:rsidRPr="00240F58">
        <w:rPr>
          <w:iCs/>
        </w:rPr>
        <w:t xml:space="preserve">Site internet : </w:t>
      </w:r>
      <w:hyperlink r:id="rId13" w:history="1">
        <w:r w:rsidR="00D11FA3" w:rsidRPr="00834DE5">
          <w:rPr>
            <w:rStyle w:val="Lienhypertexte"/>
            <w:iCs/>
          </w:rPr>
          <w:t>http://www.goelia.com/residence-vacances/valloire/goelia-les-chalets-valoria.281.2.php</w:t>
        </w:r>
      </w:hyperlink>
      <w:r w:rsidRPr="001C4984">
        <w:rPr>
          <w:iCs/>
        </w:rPr>
        <w:t xml:space="preserve"> </w:t>
      </w:r>
    </w:p>
    <w:p w14:paraId="46CAB485" w14:textId="57EDEF27" w:rsidR="00ED4D97" w:rsidRDefault="00ED4D97" w:rsidP="00ED4D97">
      <w:pPr>
        <w:jc w:val="center"/>
        <w:rPr>
          <w:iCs/>
        </w:rPr>
      </w:pPr>
    </w:p>
    <w:p w14:paraId="61E0CC61" w14:textId="6DC873FB" w:rsidR="000E3C25" w:rsidRPr="000D488F" w:rsidRDefault="009D3250" w:rsidP="000D488F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b/>
          <w:iCs/>
          <w:sz w:val="24"/>
          <w:u w:val="single"/>
        </w:rPr>
        <w:t>Le</w:t>
      </w:r>
      <w:r w:rsidRPr="00240F58">
        <w:rPr>
          <w:b/>
          <w:iCs/>
          <w:sz w:val="24"/>
          <w:u w:val="single"/>
        </w:rPr>
        <w:t xml:space="preserve"> prix</w:t>
      </w:r>
      <w:r>
        <w:rPr>
          <w:b/>
          <w:iCs/>
          <w:sz w:val="24"/>
          <w:u w:val="single"/>
        </w:rPr>
        <w:t xml:space="preserve"> comprend</w:t>
      </w:r>
      <w:r w:rsidRPr="00240F58">
        <w:rPr>
          <w:b/>
          <w:iCs/>
          <w:sz w:val="24"/>
          <w:u w:val="single"/>
        </w:rPr>
        <w:t> :</w:t>
      </w:r>
      <w:r>
        <w:rPr>
          <w:b/>
          <w:iCs/>
          <w:sz w:val="24"/>
        </w:rPr>
        <w:t xml:space="preserve"> </w:t>
      </w:r>
      <w:r w:rsidRPr="00240F58">
        <w:rPr>
          <w:iCs/>
          <w:sz w:val="24"/>
        </w:rPr>
        <w:t>La télévision</w:t>
      </w:r>
      <w:r w:rsidR="00DC3432">
        <w:rPr>
          <w:iCs/>
          <w:sz w:val="24"/>
        </w:rPr>
        <w:t>, le linge de lit, parking</w:t>
      </w:r>
      <w:r w:rsidR="00DC3432">
        <w:rPr>
          <w:b/>
          <w:iCs/>
          <w:sz w:val="24"/>
        </w:rPr>
        <w:tab/>
      </w:r>
      <w:r w:rsidR="00DC3432">
        <w:rPr>
          <w:b/>
          <w:iCs/>
          <w:sz w:val="24"/>
        </w:rPr>
        <w:tab/>
      </w:r>
      <w:r>
        <w:rPr>
          <w:b/>
          <w:iCs/>
          <w:sz w:val="24"/>
          <w:u w:val="single"/>
        </w:rPr>
        <w:t>Ne comprend pas</w:t>
      </w:r>
      <w:r w:rsidRPr="00240F58">
        <w:rPr>
          <w:b/>
          <w:iCs/>
          <w:sz w:val="24"/>
          <w:u w:val="single"/>
        </w:rPr>
        <w:t> :</w:t>
      </w:r>
      <w:r>
        <w:rPr>
          <w:b/>
          <w:iCs/>
          <w:sz w:val="24"/>
        </w:rPr>
        <w:t xml:space="preserve"> </w:t>
      </w:r>
      <w:r>
        <w:rPr>
          <w:iCs/>
          <w:sz w:val="24"/>
        </w:rPr>
        <w:t>La taxe de séjour.</w:t>
      </w:r>
      <w:r w:rsidR="00A413F4">
        <w:rPr>
          <w:iCs/>
          <w:sz w:val="24"/>
        </w:rPr>
        <w:tab/>
      </w:r>
      <w:r w:rsidR="00A413F4">
        <w:rPr>
          <w:iCs/>
          <w:sz w:val="24"/>
        </w:rPr>
        <w:tab/>
      </w:r>
      <w:r w:rsidR="00A413F4">
        <w:rPr>
          <w:iCs/>
          <w:sz w:val="24"/>
        </w:rPr>
        <w:tab/>
      </w:r>
      <w:r w:rsidR="00A413F4">
        <w:rPr>
          <w:iCs/>
          <w:sz w:val="24"/>
        </w:rPr>
        <w:tab/>
      </w:r>
      <w:r w:rsidR="00A413F4">
        <w:rPr>
          <w:iCs/>
          <w:sz w:val="24"/>
        </w:rPr>
        <w:tab/>
      </w:r>
      <w:r w:rsidR="00A413F4">
        <w:rPr>
          <w:iCs/>
          <w:sz w:val="24"/>
        </w:rPr>
        <w:tab/>
      </w:r>
      <w:r w:rsidR="00A413F4">
        <w:rPr>
          <w:iCs/>
          <w:sz w:val="24"/>
        </w:rPr>
        <w:tab/>
      </w:r>
      <w:r w:rsidR="00A413F4">
        <w:rPr>
          <w:iCs/>
          <w:sz w:val="24"/>
        </w:rPr>
        <w:tab/>
      </w:r>
      <w:r w:rsidR="00A413F4">
        <w:rPr>
          <w:iCs/>
          <w:sz w:val="24"/>
        </w:rPr>
        <w:tab/>
      </w:r>
      <w:r w:rsidR="00A413F4">
        <w:rPr>
          <w:iCs/>
          <w:sz w:val="24"/>
        </w:rPr>
        <w:tab/>
      </w:r>
      <w:r w:rsidR="00A413F4">
        <w:rPr>
          <w:iCs/>
          <w:sz w:val="24"/>
        </w:rPr>
        <w:tab/>
      </w:r>
      <w:r w:rsidR="00A413F4">
        <w:rPr>
          <w:iCs/>
          <w:sz w:val="24"/>
        </w:rPr>
        <w:tab/>
      </w:r>
      <w:r w:rsidR="00A413F4">
        <w:rPr>
          <w:iCs/>
          <w:sz w:val="24"/>
        </w:rPr>
        <w:tab/>
      </w:r>
      <w:r w:rsidR="00A413F4">
        <w:rPr>
          <w:iCs/>
          <w:sz w:val="24"/>
        </w:rPr>
        <w:tab/>
      </w:r>
    </w:p>
    <w:sectPr w:rsidR="000E3C25" w:rsidRPr="000D488F" w:rsidSect="000E3C25">
      <w:headerReference w:type="default" r:id="rId14"/>
      <w:footerReference w:type="default" r:id="rId15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39D40" w14:textId="77777777" w:rsidR="00606E43" w:rsidRDefault="00606E43" w:rsidP="00E56C26">
      <w:pPr>
        <w:spacing w:after="0" w:line="240" w:lineRule="auto"/>
      </w:pPr>
      <w:r>
        <w:separator/>
      </w:r>
    </w:p>
  </w:endnote>
  <w:endnote w:type="continuationSeparator" w:id="0">
    <w:p w14:paraId="5A1891E3" w14:textId="77777777" w:rsidR="00606E43" w:rsidRDefault="00606E43" w:rsidP="00E5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ABAF9" w14:textId="105BACD4" w:rsidR="00924D18" w:rsidRDefault="00A413F4" w:rsidP="00A413F4">
    <w:pPr>
      <w:pStyle w:val="Pieddepage"/>
      <w:jc w:val="center"/>
    </w:pPr>
    <w:r>
      <w:rPr>
        <w:b/>
        <w:i/>
      </w:rPr>
      <w:t>CSE NORD DE FRANCE</w:t>
    </w:r>
    <w:r>
      <w:rPr>
        <w:noProof/>
        <w:lang w:eastAsia="fr-FR"/>
      </w:rPr>
      <w:t xml:space="preserve"> </w:t>
    </w:r>
    <w:r w:rsidR="00924D18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19A8A00" wp14:editId="788796A0">
          <wp:simplePos x="0" y="0"/>
          <wp:positionH relativeFrom="column">
            <wp:posOffset>-44450</wp:posOffset>
          </wp:positionH>
          <wp:positionV relativeFrom="paragraph">
            <wp:posOffset>-205740</wp:posOffset>
          </wp:positionV>
          <wp:extent cx="2474432" cy="479368"/>
          <wp:effectExtent l="0" t="0" r="2540" b="0"/>
          <wp:wrapNone/>
          <wp:docPr id="4" name="Image 4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'image d'origi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647" b="32898"/>
                  <a:stretch/>
                </pic:blipFill>
                <pic:spPr bwMode="auto">
                  <a:xfrm>
                    <a:off x="0" y="0"/>
                    <a:ext cx="2474432" cy="479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24D18" w:rsidRPr="00B34C27">
      <w:rPr>
        <w:b/>
        <w:i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3389D" w14:textId="6EBC1905" w:rsidR="00924D18" w:rsidRDefault="00924D18" w:rsidP="00924D18">
    <w:pPr>
      <w:pStyle w:val="Pieddepage"/>
      <w:tabs>
        <w:tab w:val="clear" w:pos="4536"/>
        <w:tab w:val="clear" w:pos="9072"/>
        <w:tab w:val="left" w:pos="7320"/>
      </w:tabs>
      <w:ind w:firstLine="4248"/>
    </w:pPr>
    <w:r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400E4FDD" wp14:editId="001AB6D1">
          <wp:simplePos x="0" y="0"/>
          <wp:positionH relativeFrom="column">
            <wp:posOffset>0</wp:posOffset>
          </wp:positionH>
          <wp:positionV relativeFrom="paragraph">
            <wp:posOffset>-203200</wp:posOffset>
          </wp:positionV>
          <wp:extent cx="2474432" cy="479368"/>
          <wp:effectExtent l="0" t="0" r="2540" b="0"/>
          <wp:wrapNone/>
          <wp:docPr id="13" name="Image 13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'image d'origi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647" b="32898"/>
                  <a:stretch/>
                </pic:blipFill>
                <pic:spPr bwMode="auto">
                  <a:xfrm>
                    <a:off x="0" y="0"/>
                    <a:ext cx="2474432" cy="479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413F4">
      <w:tab/>
    </w:r>
    <w:r w:rsidR="00A413F4">
      <w:tab/>
    </w:r>
    <w:r w:rsidR="00A413F4">
      <w:rPr>
        <w:b/>
        <w:i/>
      </w:rPr>
      <w:t>CSE NORD DE 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D8DE6" w14:textId="77777777" w:rsidR="00606E43" w:rsidRDefault="00606E43" w:rsidP="00E56C26">
      <w:pPr>
        <w:spacing w:after="0" w:line="240" w:lineRule="auto"/>
      </w:pPr>
      <w:r>
        <w:separator/>
      </w:r>
    </w:p>
  </w:footnote>
  <w:footnote w:type="continuationSeparator" w:id="0">
    <w:p w14:paraId="0FCF92BF" w14:textId="77777777" w:rsidR="00606E43" w:rsidRDefault="00606E43" w:rsidP="00E5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866FD" w14:textId="77777777" w:rsidR="00924D18" w:rsidRDefault="00924D1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0EB14039" wp14:editId="40F9891F">
          <wp:simplePos x="0" y="0"/>
          <wp:positionH relativeFrom="column">
            <wp:posOffset>-245138</wp:posOffset>
          </wp:positionH>
          <wp:positionV relativeFrom="paragraph">
            <wp:posOffset>-304800</wp:posOffset>
          </wp:positionV>
          <wp:extent cx="2474432" cy="479368"/>
          <wp:effectExtent l="0" t="0" r="2540" b="0"/>
          <wp:wrapNone/>
          <wp:docPr id="14" name="Image 14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'image d'origi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647" b="32898"/>
                  <a:stretch/>
                </pic:blipFill>
                <pic:spPr bwMode="auto">
                  <a:xfrm>
                    <a:off x="0" y="0"/>
                    <a:ext cx="2474432" cy="479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1.7pt;height:346.1pt" o:bullet="t">
        <v:imagedata r:id="rId1" o:title="simple-blue-heart[1]"/>
      </v:shape>
    </w:pict>
  </w:numPicBullet>
  <w:numPicBullet w:numPicBulletId="1">
    <w:pict>
      <v:shape id="_x0000_i1027" type="#_x0000_t75" style="width:9.5pt;height:6pt;visibility:visible;mso-wrap-style:square" o:bullet="t">
        <v:imagedata r:id="rId2" o:title=""/>
      </v:shape>
    </w:pict>
  </w:numPicBullet>
  <w:abstractNum w:abstractNumId="0" w15:restartNumberingAfterBreak="0">
    <w:nsid w:val="0A271857"/>
    <w:multiLevelType w:val="hybridMultilevel"/>
    <w:tmpl w:val="14660C12"/>
    <w:lvl w:ilvl="0" w:tplc="0AE2F1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8669B"/>
    <w:multiLevelType w:val="hybridMultilevel"/>
    <w:tmpl w:val="13D2A5F6"/>
    <w:lvl w:ilvl="0" w:tplc="53CAD1D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BC3C0E"/>
    <w:multiLevelType w:val="hybridMultilevel"/>
    <w:tmpl w:val="4E34A5F2"/>
    <w:lvl w:ilvl="0" w:tplc="76A2C9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27E55"/>
    <w:multiLevelType w:val="hybridMultilevel"/>
    <w:tmpl w:val="8C762E98"/>
    <w:lvl w:ilvl="0" w:tplc="C1D811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895"/>
    <w:rsid w:val="00015319"/>
    <w:rsid w:val="000970F9"/>
    <w:rsid w:val="000D488F"/>
    <w:rsid w:val="000E16FB"/>
    <w:rsid w:val="000E3C25"/>
    <w:rsid w:val="000F45EF"/>
    <w:rsid w:val="00103396"/>
    <w:rsid w:val="00123FDF"/>
    <w:rsid w:val="001343F3"/>
    <w:rsid w:val="001356F9"/>
    <w:rsid w:val="0015773C"/>
    <w:rsid w:val="001C04B7"/>
    <w:rsid w:val="001C1C7F"/>
    <w:rsid w:val="001C4984"/>
    <w:rsid w:val="001E60D8"/>
    <w:rsid w:val="001E6187"/>
    <w:rsid w:val="00240F58"/>
    <w:rsid w:val="00300965"/>
    <w:rsid w:val="00302AD3"/>
    <w:rsid w:val="003175F1"/>
    <w:rsid w:val="003A3E74"/>
    <w:rsid w:val="003B0E69"/>
    <w:rsid w:val="003B5B28"/>
    <w:rsid w:val="003C003F"/>
    <w:rsid w:val="003D45BD"/>
    <w:rsid w:val="003E1D13"/>
    <w:rsid w:val="00420D7B"/>
    <w:rsid w:val="00453508"/>
    <w:rsid w:val="00457ACF"/>
    <w:rsid w:val="00471A46"/>
    <w:rsid w:val="00487414"/>
    <w:rsid w:val="004E660A"/>
    <w:rsid w:val="004F0BB8"/>
    <w:rsid w:val="004F2ED5"/>
    <w:rsid w:val="005207E2"/>
    <w:rsid w:val="005764D7"/>
    <w:rsid w:val="005A4349"/>
    <w:rsid w:val="005D001E"/>
    <w:rsid w:val="006049A6"/>
    <w:rsid w:val="00606E43"/>
    <w:rsid w:val="00614F03"/>
    <w:rsid w:val="0062548C"/>
    <w:rsid w:val="0063566F"/>
    <w:rsid w:val="00641C18"/>
    <w:rsid w:val="006A6019"/>
    <w:rsid w:val="006B68B0"/>
    <w:rsid w:val="006D05F3"/>
    <w:rsid w:val="006E27C7"/>
    <w:rsid w:val="006F0C67"/>
    <w:rsid w:val="006F626E"/>
    <w:rsid w:val="00742987"/>
    <w:rsid w:val="007A1AB3"/>
    <w:rsid w:val="007F4418"/>
    <w:rsid w:val="00860BD9"/>
    <w:rsid w:val="00865930"/>
    <w:rsid w:val="00876E7B"/>
    <w:rsid w:val="008808DA"/>
    <w:rsid w:val="00894811"/>
    <w:rsid w:val="008A60E8"/>
    <w:rsid w:val="008B4AA3"/>
    <w:rsid w:val="008C35DE"/>
    <w:rsid w:val="008C4015"/>
    <w:rsid w:val="008C5C5A"/>
    <w:rsid w:val="008D293C"/>
    <w:rsid w:val="008E0324"/>
    <w:rsid w:val="00924AF2"/>
    <w:rsid w:val="00924D18"/>
    <w:rsid w:val="009A5BE0"/>
    <w:rsid w:val="009D3250"/>
    <w:rsid w:val="009E790A"/>
    <w:rsid w:val="009F00A2"/>
    <w:rsid w:val="009F1FC9"/>
    <w:rsid w:val="00A14DD0"/>
    <w:rsid w:val="00A20166"/>
    <w:rsid w:val="00A366DA"/>
    <w:rsid w:val="00A413F4"/>
    <w:rsid w:val="00AB2C5B"/>
    <w:rsid w:val="00AE2178"/>
    <w:rsid w:val="00B4530A"/>
    <w:rsid w:val="00B722EB"/>
    <w:rsid w:val="00BB6198"/>
    <w:rsid w:val="00BC62F1"/>
    <w:rsid w:val="00BD5A38"/>
    <w:rsid w:val="00C05E8F"/>
    <w:rsid w:val="00C32FD6"/>
    <w:rsid w:val="00C51144"/>
    <w:rsid w:val="00C827A1"/>
    <w:rsid w:val="00CA3A0E"/>
    <w:rsid w:val="00CC46FB"/>
    <w:rsid w:val="00CD62C9"/>
    <w:rsid w:val="00D11FA3"/>
    <w:rsid w:val="00D14895"/>
    <w:rsid w:val="00D26D2B"/>
    <w:rsid w:val="00D31C81"/>
    <w:rsid w:val="00D5092F"/>
    <w:rsid w:val="00DB6F14"/>
    <w:rsid w:val="00DC3432"/>
    <w:rsid w:val="00DF6FF5"/>
    <w:rsid w:val="00E3749B"/>
    <w:rsid w:val="00E56C26"/>
    <w:rsid w:val="00E8361F"/>
    <w:rsid w:val="00E86245"/>
    <w:rsid w:val="00EB7D5D"/>
    <w:rsid w:val="00ED4D97"/>
    <w:rsid w:val="00EF20A8"/>
    <w:rsid w:val="00F3601E"/>
    <w:rsid w:val="00FA0882"/>
    <w:rsid w:val="00FC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888B5"/>
  <w15:docId w15:val="{847EF7AB-9CD1-4A8E-88C1-766C446A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7E2"/>
  </w:style>
  <w:style w:type="paragraph" w:styleId="Titre3">
    <w:name w:val="heading 3"/>
    <w:next w:val="Normal"/>
    <w:link w:val="Titre3Car"/>
    <w:uiPriority w:val="9"/>
    <w:unhideWhenUsed/>
    <w:qFormat/>
    <w:rsid w:val="009D3250"/>
    <w:pPr>
      <w:keepNext/>
      <w:keepLines/>
      <w:spacing w:after="62" w:line="241" w:lineRule="auto"/>
      <w:ind w:left="19" w:right="984"/>
      <w:outlineLvl w:val="2"/>
    </w:pPr>
    <w:rPr>
      <w:rFonts w:ascii="Comic Sans MS" w:eastAsia="Comic Sans MS" w:hAnsi="Comic Sans MS" w:cs="Comic Sans MS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489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4811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9A6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E6187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300965"/>
    <w:pPr>
      <w:spacing w:after="0" w:line="240" w:lineRule="auto"/>
    </w:pPr>
    <w:rPr>
      <w:rFonts w:ascii="Calibri" w:eastAsia="Calibri" w:hAnsi="Calibri" w:cs="Calibri"/>
      <w:color w:val="000000"/>
      <w:lang w:eastAsia="fr-FR"/>
    </w:rPr>
  </w:style>
  <w:style w:type="paragraph" w:styleId="Corpsdetexte">
    <w:name w:val="Body Text"/>
    <w:basedOn w:val="Normal"/>
    <w:link w:val="CorpsdetexteCar"/>
    <w:rsid w:val="00300965"/>
    <w:pPr>
      <w:spacing w:after="0" w:line="240" w:lineRule="auto"/>
      <w:jc w:val="center"/>
    </w:pPr>
    <w:rPr>
      <w:rFonts w:ascii="Comic Sans MS" w:eastAsia="Times New Roman" w:hAnsi="Comic Sans MS" w:cs="Times New Roman"/>
      <w:color w:val="000000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00965"/>
    <w:rPr>
      <w:rFonts w:ascii="Comic Sans MS" w:eastAsia="Times New Roman" w:hAnsi="Comic Sans MS" w:cs="Times New Roman"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39"/>
    <w:rsid w:val="00453508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453508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E5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C26"/>
  </w:style>
  <w:style w:type="paragraph" w:styleId="Pieddepage">
    <w:name w:val="footer"/>
    <w:basedOn w:val="Normal"/>
    <w:link w:val="PieddepageCar"/>
    <w:uiPriority w:val="99"/>
    <w:unhideWhenUsed/>
    <w:rsid w:val="00E56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C26"/>
  </w:style>
  <w:style w:type="paragraph" w:styleId="Corpsdetexte3">
    <w:name w:val="Body Text 3"/>
    <w:basedOn w:val="Normal"/>
    <w:link w:val="Corpsdetexte3Car"/>
    <w:uiPriority w:val="99"/>
    <w:semiHidden/>
    <w:unhideWhenUsed/>
    <w:rsid w:val="009D325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D3250"/>
    <w:rPr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9D3250"/>
    <w:rPr>
      <w:rFonts w:ascii="Comic Sans MS" w:eastAsia="Comic Sans MS" w:hAnsi="Comic Sans MS" w:cs="Comic Sans MS"/>
      <w:b/>
      <w:color w:val="000000"/>
      <w:sz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B68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D05F3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A36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elia.com/residence-vacances/valloire/goelia-les-chalets-valoria.281.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lloire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672B0-6746-4589-ABC4-413374F1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3A5DD56F.dotm</Template>
  <TotalTime>2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jahantraye</dc:creator>
  <cp:lastModifiedBy>THOMAS TROUILLER</cp:lastModifiedBy>
  <cp:revision>4</cp:revision>
  <cp:lastPrinted>2016-07-28T22:06:00Z</cp:lastPrinted>
  <dcterms:created xsi:type="dcterms:W3CDTF">2019-05-17T10:15:00Z</dcterms:created>
  <dcterms:modified xsi:type="dcterms:W3CDTF">2020-07-17T10:09:00Z</dcterms:modified>
</cp:coreProperties>
</file>