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FD" w:rsidRDefault="001A5CFD" w:rsidP="001A5CFD">
      <w:pPr>
        <w:jc w:val="center"/>
      </w:pPr>
      <w:r>
        <w:rPr>
          <w:noProof/>
        </w:rPr>
        <w:drawing>
          <wp:inline distT="0" distB="0" distL="0" distR="0">
            <wp:extent cx="7620000" cy="952500"/>
            <wp:effectExtent l="0" t="0" r="0" b="0"/>
            <wp:docPr id="2" name="Image 2" descr="cid:image001.png@01D54604.8EB1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54604.8EB110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FD" w:rsidRDefault="001A5CFD" w:rsidP="001A5CFD"/>
    <w:p w:rsidR="001A5CFD" w:rsidRDefault="001A5CFD" w:rsidP="001A5CFD">
      <w:pPr>
        <w:jc w:val="center"/>
      </w:pPr>
    </w:p>
    <w:p w:rsidR="001A5CFD" w:rsidRDefault="001A5CFD" w:rsidP="001A5CFD">
      <w:pPr>
        <w:ind w:left="708"/>
        <w:jc w:val="center"/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 xml:space="preserve">La Commission Sociale et Loisirs </w:t>
      </w:r>
      <w:r w:rsidR="007D7DC0">
        <w:rPr>
          <w:rFonts w:ascii="Georgia" w:hAnsi="Georgia"/>
          <w:color w:val="0070C0"/>
          <w:sz w:val="24"/>
          <w:szCs w:val="24"/>
        </w:rPr>
        <w:t>vous</w:t>
      </w:r>
      <w:r>
        <w:rPr>
          <w:rFonts w:ascii="Georgia" w:hAnsi="Georgia"/>
          <w:color w:val="0070C0"/>
          <w:sz w:val="24"/>
          <w:szCs w:val="24"/>
        </w:rPr>
        <w:t xml:space="preserve"> propose</w:t>
      </w:r>
      <w:r w:rsidR="007D7DC0">
        <w:rPr>
          <w:rFonts w:ascii="Georgia" w:hAnsi="Georgia"/>
          <w:color w:val="0070C0"/>
          <w:sz w:val="24"/>
          <w:szCs w:val="24"/>
        </w:rPr>
        <w:t xml:space="preserve"> de profiter de l’</w:t>
      </w:r>
      <w:r>
        <w:rPr>
          <w:rFonts w:ascii="Georgia" w:hAnsi="Georgia"/>
          <w:color w:val="0070C0"/>
          <w:sz w:val="24"/>
          <w:szCs w:val="24"/>
        </w:rPr>
        <w:t xml:space="preserve">espace « Bons Plans » </w:t>
      </w:r>
      <w:r w:rsidR="007D7DC0">
        <w:rPr>
          <w:rFonts w:ascii="Georgia" w:hAnsi="Georgia"/>
          <w:color w:val="0070C0"/>
          <w:sz w:val="24"/>
          <w:szCs w:val="24"/>
        </w:rPr>
        <w:t>WEDOOGIFT</w:t>
      </w:r>
    </w:p>
    <w:p w:rsidR="001A5CFD" w:rsidRDefault="001A5CFD" w:rsidP="001A5CFD">
      <w:pPr>
        <w:ind w:left="708"/>
        <w:jc w:val="center"/>
        <w:rPr>
          <w:rFonts w:ascii="Georgia" w:hAnsi="Georgia"/>
          <w:b/>
          <w:bCs/>
          <w:color w:val="0070C0"/>
          <w:sz w:val="24"/>
          <w:szCs w:val="24"/>
        </w:rPr>
      </w:pPr>
    </w:p>
    <w:p w:rsidR="007D7DC0" w:rsidRDefault="001A5CFD" w:rsidP="001A5CFD">
      <w:pPr>
        <w:ind w:left="708"/>
        <w:jc w:val="center"/>
        <w:rPr>
          <w:rFonts w:ascii="Georgia" w:hAnsi="Georgia"/>
          <w:b/>
          <w:bCs/>
          <w:color w:val="0070C0"/>
          <w:sz w:val="24"/>
          <w:szCs w:val="24"/>
        </w:rPr>
      </w:pPr>
      <w:r>
        <w:rPr>
          <w:rFonts w:ascii="Georgia" w:hAnsi="Georgia"/>
          <w:b/>
          <w:bCs/>
          <w:color w:val="0070C0"/>
          <w:sz w:val="24"/>
          <w:szCs w:val="24"/>
        </w:rPr>
        <w:t xml:space="preserve">Profitez de réductions exclusives </w:t>
      </w:r>
      <w:r>
        <w:rPr>
          <w:rFonts w:ascii="Georgia" w:hAnsi="Georgia"/>
          <w:color w:val="0070C0"/>
          <w:sz w:val="24"/>
          <w:szCs w:val="24"/>
        </w:rPr>
        <w:t>tout au long de l’année ainsi que</w:t>
      </w:r>
      <w:r>
        <w:rPr>
          <w:rFonts w:ascii="Georgia" w:hAnsi="Georgia"/>
          <w:b/>
          <w:bCs/>
          <w:color w:val="0070C0"/>
          <w:sz w:val="24"/>
          <w:szCs w:val="24"/>
        </w:rPr>
        <w:t xml:space="preserve"> de tarifs exceptionnels</w:t>
      </w:r>
      <w:r w:rsidR="007D7DC0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</w:p>
    <w:p w:rsidR="007D7DC0" w:rsidRDefault="007D7DC0" w:rsidP="001A5CFD">
      <w:pPr>
        <w:ind w:left="708"/>
        <w:jc w:val="center"/>
        <w:rPr>
          <w:rFonts w:ascii="Georgia" w:hAnsi="Georgia"/>
          <w:b/>
          <w:bCs/>
          <w:color w:val="0070C0"/>
          <w:sz w:val="24"/>
          <w:szCs w:val="24"/>
        </w:rPr>
      </w:pPr>
    </w:p>
    <w:p w:rsidR="007D7DC0" w:rsidRPr="007D7DC0" w:rsidRDefault="007D7DC0" w:rsidP="007D7DC0">
      <w:pPr>
        <w:ind w:left="708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7D7DC0">
        <w:rPr>
          <w:rFonts w:ascii="Georgia" w:hAnsi="Georgia"/>
          <w:b/>
          <w:bCs/>
          <w:color w:val="FF0000"/>
          <w:sz w:val="24"/>
          <w:szCs w:val="24"/>
        </w:rPr>
        <w:t xml:space="preserve">N’hésitez pas à nous demander la création de vos codes d’accès si vous n’en avez pas </w:t>
      </w:r>
    </w:p>
    <w:p w:rsidR="001A5CFD" w:rsidRDefault="001A5CFD" w:rsidP="007D7DC0">
      <w:pPr>
        <w:ind w:left="708"/>
        <w:rPr>
          <w:rFonts w:ascii="Georgia" w:hAnsi="Georgia"/>
          <w:b/>
          <w:bCs/>
          <w:color w:val="3399FF"/>
          <w:sz w:val="24"/>
          <w:szCs w:val="24"/>
        </w:rPr>
      </w:pPr>
      <w:r>
        <w:rPr>
          <w:noProof/>
        </w:rPr>
        <w:drawing>
          <wp:inline distT="0" distB="0" distL="0" distR="0">
            <wp:extent cx="7972425" cy="3476625"/>
            <wp:effectExtent l="0" t="0" r="0" b="0"/>
            <wp:docPr id="1" name="Image 1" descr="Bons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ons plan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710" w:rsidRDefault="001A5CFD" w:rsidP="001A5CFD">
      <w:pPr>
        <w:tabs>
          <w:tab w:val="left" w:pos="2340"/>
        </w:tabs>
      </w:pPr>
      <w:r>
        <w:lastRenderedPageBreak/>
        <w:tab/>
      </w:r>
    </w:p>
    <w:sectPr w:rsidR="00083710" w:rsidSect="001A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5CFD"/>
    <w:rsid w:val="00083710"/>
    <w:rsid w:val="001A5CFD"/>
    <w:rsid w:val="00474F1A"/>
    <w:rsid w:val="007D7DC0"/>
    <w:rsid w:val="009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B04A"/>
  <w15:chartTrackingRefBased/>
  <w15:docId w15:val="{2A80304C-9732-4F33-BA54-E2371F3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5461E.04479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4604.8EB110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7478B951.dotm</Template>
  <TotalTime>7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 AUDE</dc:creator>
  <cp:keywords/>
  <dc:description/>
  <cp:lastModifiedBy>LEBRUN AUDE</cp:lastModifiedBy>
  <cp:revision>2</cp:revision>
  <dcterms:created xsi:type="dcterms:W3CDTF">2019-07-29T13:08:00Z</dcterms:created>
  <dcterms:modified xsi:type="dcterms:W3CDTF">2019-07-29T13:15:00Z</dcterms:modified>
</cp:coreProperties>
</file>